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F0" w:rsidRDefault="00025185">
      <w:pPr>
        <w:pStyle w:val="Textoindependiente"/>
        <w:spacing w:before="0"/>
        <w:ind w:left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CL" w:eastAsia="es-CL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11118850</wp:posOffset>
                </wp:positionV>
                <wp:extent cx="7315200" cy="6000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600075"/>
                          <a:chOff x="0" y="0"/>
                          <a:chExt cx="7315200" cy="6000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47625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00" y="566038"/>
                            <a:ext cx="206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210">
                                <a:moveTo>
                                  <a:pt x="0" y="0"/>
                                </a:moveTo>
                                <a:lnTo>
                                  <a:pt x="2061210" y="0"/>
                                </a:lnTo>
                              </a:path>
                            </a:pathLst>
                          </a:custGeom>
                          <a:ln w="677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31520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45F0" w:rsidRDefault="00025185">
                              <w:pPr>
                                <w:spacing w:before="117" w:line="360" w:lineRule="auto"/>
                                <w:ind w:left="1000" w:right="447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 documento ha sido firmado electrónicamente de acuerdo con la ley N° 19.799. Para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verificar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integridad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ingrese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siguiente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link: </w:t>
                              </w:r>
                              <w:hyperlink r:id="rId6"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2"/>
                                    <w:sz w:val="16"/>
                                  </w:rPr>
                                  <w:t>https://doc.digital.gob.cl/validador/IDAJJL-289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4pt;margin-top:875.5pt;width:8in;height:47.25pt;z-index:15729152;mso-wrap-distance-left:0;mso-wrap-distance-right:0;mso-position-horizontal-relative:page;mso-position-vertical-relative:page" coordsize="73152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1;top:476;width:5525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">
                  <v:imagedata r:id="rId7" o:title=""/>
                </v:shape>
                <v:shape id="Graphic 3" o:spid="_x0000_s1028" style="position:absolute;top:63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" path="m,l7315200,e" filled="f" strokeweight="1pt">
                  <v:path arrowok="t"/>
                </v:shape>
                <v:shape id="Graphic 4" o:spid="_x0000_s1029" style="position:absolute;left:6350;top:5660;width:20612;height:13;visibility:visible;mso-wrap-style:square;v-text-anchor:top" coordsize="2061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" path="m,l2061210,e" filled="f" strokecolor="blue" strokeweight=".188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3152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445F0" w:rsidRDefault="00025185">
                        <w:pPr>
                          <w:spacing w:before="117" w:line="360" w:lineRule="auto"/>
                          <w:ind w:left="1000" w:right="447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Este documento ha sido firmado electrónicamente de acuerdo con la ley N° 19.799. Para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verificar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integridad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ingrese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al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siguiente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link: </w:t>
                        </w:r>
                        <w:hyperlink r:id="rId8">
                          <w:r>
                            <w:rPr>
                              <w:rFonts w:ascii="Arial MT" w:hAnsi="Arial MT"/>
                              <w:color w:val="0000FF"/>
                              <w:spacing w:val="-2"/>
                              <w:sz w:val="16"/>
                            </w:rPr>
                            <w:t>https://doc.digital.gob.cl/validador/IDAJJL-289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2017231" cy="3714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231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5F0" w:rsidRDefault="00025185">
      <w:pPr>
        <w:pStyle w:val="Ttulo"/>
      </w:pPr>
      <w:r>
        <w:t xml:space="preserve">Anexo </w:t>
      </w:r>
      <w:r>
        <w:rPr>
          <w:spacing w:val="-10"/>
        </w:rPr>
        <w:t>1</w:t>
      </w:r>
    </w:p>
    <w:p w:rsidR="004445F0" w:rsidRDefault="00025185">
      <w:pPr>
        <w:spacing w:before="144"/>
        <w:ind w:right="359"/>
        <w:jc w:val="center"/>
        <w:rPr>
          <w:b/>
        </w:rPr>
      </w:pPr>
      <w:r>
        <w:rPr>
          <w:b/>
        </w:rPr>
        <w:t>FORMULARIO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POSTULACIÓN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CONCURSO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EVALUADORES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PROYECTOS</w:t>
      </w:r>
      <w:r>
        <w:rPr>
          <w:b/>
          <w:spacing w:val="-7"/>
        </w:rPr>
        <w:t xml:space="preserve"> </w:t>
      </w:r>
      <w:r>
        <w:rPr>
          <w:b/>
        </w:rPr>
        <w:t>FONDO</w:t>
      </w:r>
      <w:r>
        <w:rPr>
          <w:b/>
          <w:spacing w:val="-4"/>
        </w:rPr>
        <w:t xml:space="preserve"> </w:t>
      </w:r>
      <w:r>
        <w:rPr>
          <w:b/>
        </w:rPr>
        <w:t>CNTV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2026</w:t>
      </w:r>
    </w:p>
    <w:p w:rsidR="004445F0" w:rsidRDefault="004445F0">
      <w:pPr>
        <w:pStyle w:val="Textoindependiente"/>
        <w:spacing w:before="0"/>
        <w:ind w:left="0"/>
        <w:rPr>
          <w:b/>
        </w:rPr>
      </w:pPr>
    </w:p>
    <w:p w:rsidR="004445F0" w:rsidRDefault="004445F0">
      <w:pPr>
        <w:pStyle w:val="Textoindependiente"/>
        <w:spacing w:before="1"/>
        <w:ind w:left="0"/>
        <w:rPr>
          <w:b/>
        </w:rPr>
      </w:pPr>
    </w:p>
    <w:p w:rsidR="004445F0" w:rsidRDefault="00025185">
      <w:pPr>
        <w:pStyle w:val="Prrafodelista"/>
        <w:numPr>
          <w:ilvl w:val="0"/>
          <w:numId w:val="1"/>
        </w:numPr>
        <w:tabs>
          <w:tab w:val="left" w:pos="358"/>
        </w:tabs>
        <w:ind w:left="358" w:hanging="358"/>
        <w:jc w:val="both"/>
        <w:rPr>
          <w:b/>
        </w:rPr>
      </w:pPr>
      <w:r>
        <w:rPr>
          <w:b/>
        </w:rPr>
        <w:t>Información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personal</w:t>
      </w:r>
    </w:p>
    <w:p w:rsidR="004445F0" w:rsidRDefault="00025185">
      <w:pPr>
        <w:tabs>
          <w:tab w:val="left" w:pos="5493"/>
        </w:tabs>
        <w:spacing w:before="135" w:line="360" w:lineRule="auto"/>
        <w:ind w:left="360" w:right="4191"/>
        <w:jc w:val="both"/>
        <w:rPr>
          <w:b/>
        </w:rPr>
      </w:pPr>
      <w:r>
        <w:rPr>
          <w:b/>
        </w:rPr>
        <w:t xml:space="preserve">Nombre Completo: </w:t>
      </w:r>
      <w:r>
        <w:rPr>
          <w:b/>
          <w:u w:val="thick"/>
        </w:rPr>
        <w:tab/>
      </w:r>
      <w:r>
        <w:rPr>
          <w:b/>
        </w:rPr>
        <w:t xml:space="preserve"> Cédula de Identidad: </w:t>
      </w:r>
      <w:r>
        <w:rPr>
          <w:b/>
          <w:u w:val="thick"/>
        </w:rPr>
        <w:tab/>
      </w:r>
      <w:r>
        <w:rPr>
          <w:b/>
        </w:rPr>
        <w:t xml:space="preserve"> Correo electrónico: </w:t>
      </w:r>
      <w:r>
        <w:rPr>
          <w:b/>
          <w:u w:val="thick"/>
        </w:rPr>
        <w:tab/>
        <w:t xml:space="preserve"> </w:t>
      </w:r>
    </w:p>
    <w:p w:rsidR="004445F0" w:rsidRDefault="004445F0">
      <w:pPr>
        <w:pStyle w:val="Textoindependiente"/>
        <w:spacing w:before="133"/>
        <w:ind w:left="0"/>
        <w:rPr>
          <w:b/>
        </w:rPr>
      </w:pPr>
    </w:p>
    <w:p w:rsidR="004445F0" w:rsidRDefault="00025185">
      <w:pPr>
        <w:pStyle w:val="Prrafodelista"/>
        <w:numPr>
          <w:ilvl w:val="0"/>
          <w:numId w:val="1"/>
        </w:numPr>
        <w:tabs>
          <w:tab w:val="left" w:pos="358"/>
        </w:tabs>
        <w:ind w:left="358" w:hanging="358"/>
        <w:rPr>
          <w:b/>
        </w:rPr>
      </w:pPr>
      <w:r>
        <w:rPr>
          <w:b/>
        </w:rPr>
        <w:t>Indique</w:t>
      </w:r>
      <w:r>
        <w:rPr>
          <w:b/>
          <w:spacing w:val="-6"/>
        </w:rPr>
        <w:t xml:space="preserve"> </w:t>
      </w:r>
      <w:r>
        <w:rPr>
          <w:b/>
        </w:rPr>
        <w:t>qué</w:t>
      </w:r>
      <w:r>
        <w:rPr>
          <w:b/>
          <w:spacing w:val="-5"/>
        </w:rPr>
        <w:t xml:space="preserve"> </w:t>
      </w:r>
      <w:r>
        <w:rPr>
          <w:b/>
        </w:rPr>
        <w:t>nivel</w:t>
      </w:r>
      <w:r>
        <w:rPr>
          <w:b/>
          <w:spacing w:val="-6"/>
        </w:rPr>
        <w:t xml:space="preserve"> </w:t>
      </w:r>
      <w:r>
        <w:rPr>
          <w:b/>
        </w:rPr>
        <w:t>Educacional</w:t>
      </w:r>
      <w:r>
        <w:rPr>
          <w:b/>
          <w:spacing w:val="-4"/>
        </w:rPr>
        <w:t xml:space="preserve"> </w:t>
      </w:r>
      <w:r>
        <w:rPr>
          <w:b/>
        </w:rPr>
        <w:t>posee</w:t>
      </w:r>
      <w:r>
        <w:rPr>
          <w:b/>
          <w:spacing w:val="-5"/>
        </w:rPr>
        <w:t xml:space="preserve"> </w:t>
      </w:r>
      <w:r>
        <w:rPr>
          <w:b/>
        </w:rPr>
        <w:t>(marcar</w:t>
      </w:r>
      <w:r>
        <w:rPr>
          <w:b/>
          <w:spacing w:val="-6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X)</w:t>
      </w:r>
    </w:p>
    <w:p w:rsidR="004445F0" w:rsidRDefault="00025185">
      <w:pPr>
        <w:pStyle w:val="Textoindependiente"/>
        <w:tabs>
          <w:tab w:val="left" w:pos="625"/>
        </w:tabs>
      </w:pPr>
      <w:r>
        <w:rPr>
          <w:u w:val="single"/>
        </w:rPr>
        <w:tab/>
      </w:r>
      <w:r>
        <w:t>Enseñanza</w:t>
      </w:r>
      <w:r>
        <w:rPr>
          <w:spacing w:val="-10"/>
        </w:rPr>
        <w:t xml:space="preserve"> </w:t>
      </w:r>
      <w:r>
        <w:rPr>
          <w:spacing w:val="-4"/>
        </w:rPr>
        <w:t>Media</w:t>
      </w:r>
    </w:p>
    <w:p w:rsidR="004445F0" w:rsidRDefault="00025185">
      <w:pPr>
        <w:pStyle w:val="Textoindependiente"/>
        <w:tabs>
          <w:tab w:val="left" w:pos="625"/>
          <w:tab w:val="left" w:pos="6724"/>
        </w:tabs>
        <w:spacing w:before="134"/>
      </w:pPr>
      <w:r>
        <w:rPr>
          <w:u w:val="single"/>
        </w:rPr>
        <w:tab/>
      </w:r>
      <w:r>
        <w:t>Técnico</w:t>
      </w:r>
      <w:r>
        <w:rPr>
          <w:spacing w:val="-1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Medio,</w:t>
      </w:r>
      <w:r>
        <w:rPr>
          <w:spacing w:val="-5"/>
        </w:rPr>
        <w:t xml:space="preserve"> </w:t>
      </w:r>
      <w:r>
        <w:t>indique</w:t>
      </w:r>
      <w:r>
        <w:rPr>
          <w:spacing w:val="-2"/>
        </w:rPr>
        <w:t xml:space="preserve"> </w:t>
      </w:r>
      <w:r>
        <w:t>cuál: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4445F0" w:rsidRDefault="00025185">
      <w:pPr>
        <w:pStyle w:val="Textoindependiente"/>
        <w:tabs>
          <w:tab w:val="left" w:pos="625"/>
          <w:tab w:val="left" w:pos="6683"/>
        </w:tabs>
      </w:pPr>
      <w:r>
        <w:rPr>
          <w:u w:val="single"/>
        </w:rPr>
        <w:tab/>
      </w:r>
      <w:r>
        <w:t>Técnico</w:t>
      </w:r>
      <w:r>
        <w:rPr>
          <w:spacing w:val="-2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Superior,</w:t>
      </w:r>
      <w:r>
        <w:rPr>
          <w:spacing w:val="-3"/>
        </w:rPr>
        <w:t xml:space="preserve"> </w:t>
      </w:r>
      <w:r>
        <w:t>indique</w:t>
      </w:r>
      <w:r>
        <w:rPr>
          <w:spacing w:val="-3"/>
        </w:rPr>
        <w:t xml:space="preserve"> </w:t>
      </w:r>
      <w:r>
        <w:t>cuál: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4445F0" w:rsidRDefault="00025185">
      <w:pPr>
        <w:pStyle w:val="Textoindependiente"/>
        <w:tabs>
          <w:tab w:val="left" w:pos="625"/>
          <w:tab w:val="left" w:pos="6751"/>
        </w:tabs>
        <w:spacing w:before="133"/>
      </w:pPr>
      <w:r>
        <w:rPr>
          <w:u w:val="single"/>
        </w:rPr>
        <w:tab/>
      </w:r>
      <w:r>
        <w:t>Licenciado,</w:t>
      </w:r>
      <w:r>
        <w:rPr>
          <w:spacing w:val="-4"/>
        </w:rPr>
        <w:t xml:space="preserve"> </w:t>
      </w:r>
      <w:r>
        <w:t>indique</w:t>
      </w:r>
      <w:r>
        <w:rPr>
          <w:spacing w:val="-4"/>
        </w:rPr>
        <w:t xml:space="preserve"> </w:t>
      </w:r>
      <w:r>
        <w:t>cuál: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4445F0" w:rsidRDefault="00025185">
      <w:pPr>
        <w:pStyle w:val="Textoindependiente"/>
        <w:tabs>
          <w:tab w:val="left" w:pos="625"/>
          <w:tab w:val="left" w:pos="6703"/>
        </w:tabs>
        <w:spacing w:before="134"/>
      </w:pPr>
      <w:r>
        <w:rPr>
          <w:u w:val="single"/>
        </w:rPr>
        <w:tab/>
      </w:r>
      <w:r>
        <w:t>Profesional,</w:t>
      </w:r>
      <w:r>
        <w:rPr>
          <w:spacing w:val="-5"/>
        </w:rPr>
        <w:t xml:space="preserve"> </w:t>
      </w:r>
      <w:r>
        <w:t>indique</w:t>
      </w:r>
      <w:r>
        <w:rPr>
          <w:spacing w:val="-2"/>
        </w:rPr>
        <w:t xml:space="preserve"> </w:t>
      </w:r>
      <w:r>
        <w:t>cuál: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4445F0" w:rsidRDefault="00025185">
      <w:pPr>
        <w:pStyle w:val="Textoindependiente"/>
        <w:tabs>
          <w:tab w:val="left" w:pos="625"/>
          <w:tab w:val="left" w:pos="6765"/>
        </w:tabs>
      </w:pPr>
      <w:r>
        <w:rPr>
          <w:u w:val="single"/>
        </w:rPr>
        <w:tab/>
      </w:r>
      <w:r>
        <w:t>Otro,</w:t>
      </w:r>
      <w:r>
        <w:rPr>
          <w:spacing w:val="-5"/>
        </w:rPr>
        <w:t xml:space="preserve"> </w:t>
      </w:r>
      <w:r>
        <w:t>indique</w:t>
      </w:r>
      <w:r>
        <w:rPr>
          <w:spacing w:val="-2"/>
        </w:rPr>
        <w:t xml:space="preserve"> </w:t>
      </w:r>
      <w:r>
        <w:t>cuál: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4445F0" w:rsidRDefault="004445F0">
      <w:pPr>
        <w:pStyle w:val="Textoindependiente"/>
        <w:spacing w:before="0"/>
        <w:ind w:left="0"/>
      </w:pPr>
    </w:p>
    <w:p w:rsidR="004445F0" w:rsidRDefault="004445F0">
      <w:pPr>
        <w:pStyle w:val="Textoindependiente"/>
        <w:spacing w:before="1"/>
        <w:ind w:left="0"/>
      </w:pPr>
    </w:p>
    <w:p w:rsidR="004445F0" w:rsidRDefault="00025185">
      <w:pPr>
        <w:pStyle w:val="Prrafodelista"/>
        <w:numPr>
          <w:ilvl w:val="0"/>
          <w:numId w:val="1"/>
        </w:numPr>
        <w:tabs>
          <w:tab w:val="left" w:pos="358"/>
        </w:tabs>
        <w:ind w:left="358" w:hanging="358"/>
        <w:rPr>
          <w:b/>
        </w:rPr>
      </w:pPr>
      <w:r>
        <w:rPr>
          <w:b/>
        </w:rPr>
        <w:t>Indique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Etapa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Evaluación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Concurso</w:t>
      </w:r>
      <w:r>
        <w:rPr>
          <w:b/>
          <w:spacing w:val="-5"/>
        </w:rPr>
        <w:t xml:space="preserve"> </w:t>
      </w:r>
      <w:r>
        <w:rPr>
          <w:b/>
        </w:rPr>
        <w:t>Fondo</w:t>
      </w:r>
      <w:r>
        <w:rPr>
          <w:b/>
          <w:spacing w:val="-4"/>
        </w:rPr>
        <w:t xml:space="preserve"> </w:t>
      </w:r>
      <w:r>
        <w:rPr>
          <w:b/>
        </w:rPr>
        <w:t>CNTV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postular</w:t>
      </w:r>
      <w:r>
        <w:rPr>
          <w:b/>
          <w:spacing w:val="-6"/>
        </w:rPr>
        <w:t xml:space="preserve"> </w:t>
      </w:r>
      <w:r>
        <w:rPr>
          <w:b/>
        </w:rPr>
        <w:t>(marcar</w:t>
      </w:r>
      <w:r>
        <w:rPr>
          <w:b/>
          <w:spacing w:val="-5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X)</w:t>
      </w:r>
    </w:p>
    <w:p w:rsidR="004445F0" w:rsidRDefault="00025185">
      <w:pPr>
        <w:pStyle w:val="Textoindependiente"/>
        <w:spacing w:before="134"/>
        <w:jc w:val="both"/>
      </w:pPr>
      <w:r>
        <w:rPr>
          <w:spacing w:val="75"/>
          <w:u w:val="single"/>
        </w:rPr>
        <w:t xml:space="preserve">  </w:t>
      </w:r>
      <w:r>
        <w:t>Etapa</w:t>
      </w:r>
      <w:r>
        <w:rPr>
          <w:spacing w:val="-2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Financiera</w:t>
      </w:r>
      <w:r>
        <w:rPr>
          <w:spacing w:val="-5"/>
        </w:rPr>
        <w:t xml:space="preserve"> </w:t>
      </w:r>
      <w:r>
        <w:rPr>
          <w:spacing w:val="-4"/>
        </w:rPr>
        <w:t>(ETF)</w:t>
      </w:r>
    </w:p>
    <w:p w:rsidR="004445F0" w:rsidRDefault="00025185">
      <w:pPr>
        <w:pStyle w:val="Textoindependiente"/>
        <w:spacing w:before="133"/>
        <w:jc w:val="both"/>
      </w:pPr>
      <w:r>
        <w:rPr>
          <w:spacing w:val="74"/>
          <w:u w:val="single"/>
        </w:rPr>
        <w:t xml:space="preserve">  </w:t>
      </w:r>
      <w:r>
        <w:t>Etapa</w:t>
      </w:r>
      <w:r>
        <w:rPr>
          <w:spacing w:val="-3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Contenido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Artística</w:t>
      </w:r>
      <w:r>
        <w:rPr>
          <w:spacing w:val="-5"/>
        </w:rPr>
        <w:t xml:space="preserve"> </w:t>
      </w:r>
      <w:r>
        <w:rPr>
          <w:spacing w:val="-2"/>
        </w:rPr>
        <w:t>(ECA)</w:t>
      </w:r>
    </w:p>
    <w:p w:rsidR="004445F0" w:rsidRDefault="00025185">
      <w:pPr>
        <w:pStyle w:val="Textoindependiente"/>
        <w:spacing w:before="134"/>
        <w:jc w:val="both"/>
      </w:pPr>
      <w:r>
        <w:rPr>
          <w:spacing w:val="78"/>
          <w:u w:val="single"/>
        </w:rPr>
        <w:t xml:space="preserve">  </w:t>
      </w:r>
      <w:r>
        <w:t>Ambas</w:t>
      </w:r>
      <w:r>
        <w:rPr>
          <w:spacing w:val="-1"/>
        </w:rPr>
        <w:t xml:space="preserve"> </w:t>
      </w:r>
      <w:r>
        <w:t>etapas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evaluación</w:t>
      </w:r>
    </w:p>
    <w:p w:rsidR="004445F0" w:rsidRDefault="004445F0">
      <w:pPr>
        <w:pStyle w:val="Textoindependiente"/>
        <w:spacing w:before="0"/>
        <w:ind w:left="0"/>
      </w:pPr>
    </w:p>
    <w:p w:rsidR="004445F0" w:rsidRDefault="004445F0">
      <w:pPr>
        <w:pStyle w:val="Textoindependiente"/>
        <w:spacing w:before="1"/>
        <w:ind w:left="0"/>
      </w:pPr>
    </w:p>
    <w:p w:rsidR="004445F0" w:rsidRDefault="00025185">
      <w:pPr>
        <w:pStyle w:val="Prrafodelista"/>
        <w:numPr>
          <w:ilvl w:val="0"/>
          <w:numId w:val="1"/>
        </w:numPr>
        <w:tabs>
          <w:tab w:val="left" w:pos="358"/>
          <w:tab w:val="left" w:pos="360"/>
        </w:tabs>
        <w:spacing w:line="360" w:lineRule="auto"/>
        <w:ind w:right="357"/>
        <w:jc w:val="both"/>
        <w:rPr>
          <w:b/>
        </w:rPr>
      </w:pPr>
      <w:r>
        <w:rPr>
          <w:b/>
        </w:rPr>
        <w:t>Si postula a la Etapa de Evaluación de Contenido y Calidad Artística (ECA), indique el orden de las líneas concursables a evaluar de su preferencia colocando un número entre 1 y 8 en el espacio designado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la</w:t>
      </w:r>
      <w:r>
        <w:rPr>
          <w:b/>
          <w:spacing w:val="-13"/>
        </w:rPr>
        <w:t xml:space="preserve"> </w:t>
      </w:r>
      <w:r>
        <w:rPr>
          <w:b/>
        </w:rPr>
        <w:t>izquierda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cada</w:t>
      </w:r>
      <w:r>
        <w:rPr>
          <w:b/>
          <w:spacing w:val="-11"/>
        </w:rPr>
        <w:t xml:space="preserve"> </w:t>
      </w:r>
      <w:r>
        <w:rPr>
          <w:b/>
        </w:rPr>
        <w:t>línea,</w:t>
      </w:r>
      <w:r>
        <w:rPr>
          <w:b/>
          <w:spacing w:val="-11"/>
        </w:rPr>
        <w:t xml:space="preserve"> </w:t>
      </w:r>
      <w:r>
        <w:rPr>
          <w:b/>
        </w:rPr>
        <w:t>siendo</w:t>
      </w:r>
      <w:r>
        <w:rPr>
          <w:b/>
          <w:spacing w:val="-12"/>
        </w:rPr>
        <w:t xml:space="preserve"> </w:t>
      </w:r>
      <w:r>
        <w:rPr>
          <w:b/>
        </w:rPr>
        <w:t>1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mayor</w:t>
      </w:r>
      <w:r>
        <w:rPr>
          <w:b/>
          <w:spacing w:val="-11"/>
        </w:rPr>
        <w:t xml:space="preserve"> </w:t>
      </w:r>
      <w:r>
        <w:rPr>
          <w:b/>
        </w:rPr>
        <w:t>p</w:t>
      </w:r>
      <w:r>
        <w:rPr>
          <w:b/>
        </w:rPr>
        <w:t>referencia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3"/>
        </w:rPr>
        <w:t xml:space="preserve"> </w:t>
      </w:r>
      <w:r>
        <w:rPr>
          <w:b/>
        </w:rPr>
        <w:t>8</w:t>
      </w:r>
      <w:r>
        <w:rPr>
          <w:b/>
          <w:spacing w:val="-12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menor</w:t>
      </w:r>
      <w:r>
        <w:rPr>
          <w:b/>
          <w:spacing w:val="-11"/>
        </w:rPr>
        <w:t xml:space="preserve"> </w:t>
      </w:r>
      <w:r>
        <w:rPr>
          <w:b/>
        </w:rPr>
        <w:t>preferencia.</w:t>
      </w:r>
    </w:p>
    <w:p w:rsidR="004445F0" w:rsidRDefault="00025185">
      <w:pPr>
        <w:pStyle w:val="Textoindependiente"/>
        <w:spacing w:before="2"/>
        <w:jc w:val="both"/>
      </w:pPr>
      <w:r>
        <w:rPr>
          <w:spacing w:val="76"/>
          <w:u w:val="single"/>
        </w:rPr>
        <w:t xml:space="preserve">  </w:t>
      </w:r>
      <w:r>
        <w:t>Línea</w:t>
      </w:r>
      <w:r>
        <w:rPr>
          <w:spacing w:val="-2"/>
        </w:rPr>
        <w:t xml:space="preserve"> </w:t>
      </w:r>
      <w:r>
        <w:t>N°1</w:t>
      </w:r>
      <w:r>
        <w:rPr>
          <w:spacing w:val="-4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t>Históricas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Documentales</w:t>
      </w:r>
      <w:r>
        <w:rPr>
          <w:spacing w:val="-2"/>
        </w:rPr>
        <w:t xml:space="preserve"> Históricos</w:t>
      </w:r>
    </w:p>
    <w:p w:rsidR="004445F0" w:rsidRDefault="00025185">
      <w:pPr>
        <w:pStyle w:val="Textoindependiente"/>
        <w:spacing w:before="132"/>
        <w:jc w:val="both"/>
      </w:pPr>
      <w:r>
        <w:rPr>
          <w:spacing w:val="55"/>
          <w:w w:val="150"/>
          <w:u w:val="single"/>
        </w:rPr>
        <w:t xml:space="preserve">  </w:t>
      </w:r>
      <w:r>
        <w:t>Línea N°2</w:t>
      </w:r>
      <w:r>
        <w:rPr>
          <w:spacing w:val="-3"/>
        </w:rPr>
        <w:t xml:space="preserve"> </w:t>
      </w:r>
      <w:r>
        <w:rPr>
          <w:spacing w:val="-2"/>
        </w:rPr>
        <w:t>Ficción</w:t>
      </w:r>
    </w:p>
    <w:p w:rsidR="004445F0" w:rsidRDefault="00025185">
      <w:pPr>
        <w:pStyle w:val="Textoindependiente"/>
        <w:spacing w:before="134"/>
        <w:jc w:val="both"/>
      </w:pPr>
      <w:r>
        <w:rPr>
          <w:spacing w:val="55"/>
          <w:w w:val="150"/>
          <w:u w:val="single"/>
        </w:rPr>
        <w:t xml:space="preserve">  </w:t>
      </w:r>
      <w:r>
        <w:t>Línea N°3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Ficción</w:t>
      </w:r>
    </w:p>
    <w:p w:rsidR="004445F0" w:rsidRDefault="00025185">
      <w:pPr>
        <w:pStyle w:val="Textoindependiente"/>
        <w:jc w:val="both"/>
      </w:pPr>
      <w:r>
        <w:rPr>
          <w:spacing w:val="78"/>
          <w:u w:val="single"/>
        </w:rPr>
        <w:t xml:space="preserve">  </w:t>
      </w:r>
      <w:r>
        <w:t>Línea N°4</w:t>
      </w:r>
      <w:r>
        <w:rPr>
          <w:spacing w:val="-4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procedencia</w:t>
      </w:r>
      <w:r>
        <w:rPr>
          <w:spacing w:val="-4"/>
        </w:rPr>
        <w:t xml:space="preserve"> </w:t>
      </w:r>
      <w:r>
        <w:rPr>
          <w:spacing w:val="-2"/>
        </w:rPr>
        <w:t>regional</w:t>
      </w:r>
    </w:p>
    <w:p w:rsidR="004445F0" w:rsidRDefault="00025185">
      <w:pPr>
        <w:pStyle w:val="Textoindependiente"/>
        <w:tabs>
          <w:tab w:val="left" w:pos="625"/>
        </w:tabs>
      </w:pPr>
      <w:r>
        <w:rPr>
          <w:u w:val="single"/>
        </w:rPr>
        <w:tab/>
      </w:r>
      <w:r>
        <w:t>Línea</w:t>
      </w:r>
      <w:r>
        <w:rPr>
          <w:spacing w:val="-3"/>
        </w:rPr>
        <w:t xml:space="preserve"> </w:t>
      </w:r>
      <w:r>
        <w:t>N°5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procedencias</w:t>
      </w:r>
      <w:r>
        <w:rPr>
          <w:spacing w:val="-2"/>
        </w:rPr>
        <w:t xml:space="preserve"> </w:t>
      </w:r>
      <w:r>
        <w:t>local,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2"/>
        </w:rPr>
        <w:t xml:space="preserve"> Comunitario</w:t>
      </w:r>
    </w:p>
    <w:p w:rsidR="004445F0" w:rsidRDefault="00025185">
      <w:pPr>
        <w:pStyle w:val="Textoindependiente"/>
        <w:tabs>
          <w:tab w:val="left" w:pos="625"/>
        </w:tabs>
        <w:spacing w:before="134"/>
      </w:pPr>
      <w:r>
        <w:rPr>
          <w:u w:val="single"/>
        </w:rPr>
        <w:tab/>
      </w:r>
      <w:r>
        <w:t>Línea</w:t>
      </w:r>
      <w:r>
        <w:rPr>
          <w:spacing w:val="-4"/>
        </w:rPr>
        <w:t xml:space="preserve"> </w:t>
      </w:r>
      <w:r>
        <w:t>N°6</w:t>
      </w:r>
      <w:r>
        <w:rPr>
          <w:spacing w:val="-5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educativos</w:t>
      </w:r>
      <w:r>
        <w:rPr>
          <w:spacing w:val="-5"/>
        </w:rPr>
        <w:t xml:space="preserve"> </w:t>
      </w:r>
      <w:r>
        <w:t>orientados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infantil</w:t>
      </w:r>
      <w:r>
        <w:rPr>
          <w:spacing w:val="-3"/>
        </w:rPr>
        <w:t xml:space="preserve"> </w:t>
      </w:r>
      <w:r>
        <w:t>preescolar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4"/>
        </w:rPr>
        <w:t>años</w:t>
      </w:r>
    </w:p>
    <w:p w:rsidR="004445F0" w:rsidRDefault="00025185">
      <w:pPr>
        <w:pStyle w:val="Textoindependiente"/>
        <w:tabs>
          <w:tab w:val="left" w:pos="625"/>
        </w:tabs>
      </w:pPr>
      <w:r>
        <w:rPr>
          <w:u w:val="single"/>
        </w:rPr>
        <w:tab/>
      </w:r>
      <w:r>
        <w:t>Línea</w:t>
      </w:r>
      <w:r>
        <w:rPr>
          <w:spacing w:val="-3"/>
        </w:rPr>
        <w:t xml:space="preserve"> </w:t>
      </w:r>
      <w:r>
        <w:t>N°7</w:t>
      </w:r>
      <w:r>
        <w:rPr>
          <w:spacing w:val="-5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educativos</w:t>
      </w:r>
      <w:r>
        <w:rPr>
          <w:spacing w:val="-5"/>
        </w:rPr>
        <w:t xml:space="preserve"> </w:t>
      </w:r>
      <w:r>
        <w:t>orientados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infantil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4"/>
        </w:rPr>
        <w:t>años</w:t>
      </w:r>
    </w:p>
    <w:p w:rsidR="004445F0" w:rsidRDefault="00025185">
      <w:pPr>
        <w:pStyle w:val="Textoindependiente"/>
        <w:tabs>
          <w:tab w:val="left" w:pos="625"/>
        </w:tabs>
      </w:pPr>
      <w:r>
        <w:rPr>
          <w:u w:val="single"/>
        </w:rPr>
        <w:tab/>
      </w:r>
      <w:r>
        <w:t>Línea</w:t>
      </w:r>
      <w:r>
        <w:rPr>
          <w:spacing w:val="-6"/>
        </w:rPr>
        <w:t xml:space="preserve"> </w:t>
      </w:r>
      <w:r>
        <w:t>N°8</w:t>
      </w:r>
      <w:r>
        <w:rPr>
          <w:spacing w:val="-6"/>
        </w:rPr>
        <w:t xml:space="preserve"> </w:t>
      </w:r>
      <w:r>
        <w:t>Nuevas</w:t>
      </w:r>
      <w:r>
        <w:rPr>
          <w:spacing w:val="-7"/>
        </w:rPr>
        <w:t xml:space="preserve"> </w:t>
      </w:r>
      <w:r>
        <w:t>Temporadas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financiados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Fondo</w:t>
      </w:r>
    </w:p>
    <w:p w:rsidR="004445F0" w:rsidRDefault="004445F0">
      <w:pPr>
        <w:pStyle w:val="Textoindependiente"/>
        <w:spacing w:before="267"/>
        <w:ind w:left="0"/>
      </w:pPr>
    </w:p>
    <w:p w:rsidR="004445F0" w:rsidRDefault="00025185">
      <w:pPr>
        <w:pStyle w:val="Prrafodelista"/>
        <w:numPr>
          <w:ilvl w:val="0"/>
          <w:numId w:val="1"/>
        </w:numPr>
        <w:tabs>
          <w:tab w:val="left" w:pos="358"/>
        </w:tabs>
        <w:ind w:left="358" w:hanging="358"/>
        <w:rPr>
          <w:b/>
        </w:rPr>
      </w:pPr>
      <w:r>
        <w:rPr>
          <w:b/>
        </w:rPr>
        <w:t>Describa</w:t>
      </w:r>
      <w:r>
        <w:rPr>
          <w:b/>
          <w:spacing w:val="-7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breve</w:t>
      </w:r>
      <w:r>
        <w:rPr>
          <w:b/>
          <w:spacing w:val="-8"/>
        </w:rPr>
        <w:t xml:space="preserve"> </w:t>
      </w:r>
      <w:r>
        <w:rPr>
          <w:b/>
        </w:rPr>
        <w:t>resumen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perfil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experiencia</w:t>
      </w:r>
      <w:r>
        <w:rPr>
          <w:b/>
          <w:spacing w:val="-5"/>
        </w:rPr>
        <w:t xml:space="preserve"> </w:t>
      </w:r>
      <w:r>
        <w:rPr>
          <w:b/>
        </w:rPr>
        <w:t>profesional.</w:t>
      </w:r>
      <w:r>
        <w:rPr>
          <w:b/>
          <w:spacing w:val="-3"/>
        </w:rPr>
        <w:t xml:space="preserve"> </w:t>
      </w:r>
      <w:r>
        <w:rPr>
          <w:b/>
        </w:rPr>
        <w:t>(5</w:t>
      </w:r>
      <w:r>
        <w:rPr>
          <w:b/>
          <w:spacing w:val="-6"/>
        </w:rPr>
        <w:t xml:space="preserve"> </w:t>
      </w:r>
      <w:r>
        <w:rPr>
          <w:b/>
        </w:rPr>
        <w:t>líneas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máximo)</w:t>
      </w:r>
    </w:p>
    <w:p w:rsidR="004445F0" w:rsidRDefault="00025185">
      <w:pPr>
        <w:pStyle w:val="Textoindependiente"/>
        <w:spacing w:before="0"/>
        <w:ind w:left="0"/>
        <w:rPr>
          <w:b/>
          <w:sz w:val="19"/>
        </w:rPr>
      </w:pPr>
      <w:r>
        <w:rPr>
          <w:b/>
          <w:noProof/>
          <w:sz w:val="19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1124711</wp:posOffset>
                </wp:positionH>
                <wp:positionV relativeFrom="paragraph">
                  <wp:posOffset>162517</wp:posOffset>
                </wp:positionV>
                <wp:extent cx="5657215" cy="6858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215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 h="685800">
                              <a:moveTo>
                                <a:pt x="0" y="685800"/>
                              </a:moveTo>
                              <a:lnTo>
                                <a:pt x="5657088" y="685800"/>
                              </a:lnTo>
                              <a:lnTo>
                                <a:pt x="5657088" y="0"/>
                              </a:lnTo>
                              <a:lnTo>
                                <a:pt x="0" y="0"/>
                              </a:lnTo>
                              <a:lnTo>
                                <a:pt x="0" y="6858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B6BEE" id="Graphic 7" o:spid="_x0000_s1026" style="position:absolute;margin-left:88.55pt;margin-top:12.8pt;width:445.45pt;height:5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215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" path="m,685800r5657088,l5657088,,,,,685800xe" filled="f" strokeweight=".72pt">
                <v:path arrowok="t"/>
                <w10:wrap type="topAndBottom" anchorx="page"/>
              </v:shape>
            </w:pict>
          </mc:Fallback>
        </mc:AlternateContent>
      </w:r>
    </w:p>
    <w:sectPr w:rsidR="004445F0">
      <w:type w:val="continuous"/>
      <w:pgSz w:w="12240" w:h="18720"/>
      <w:pgMar w:top="720" w:right="108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2507E"/>
    <w:multiLevelType w:val="hybridMultilevel"/>
    <w:tmpl w:val="721E4DAA"/>
    <w:lvl w:ilvl="0" w:tplc="007AB00A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5068D8">
      <w:numFmt w:val="bullet"/>
      <w:lvlText w:val="•"/>
      <w:lvlJc w:val="left"/>
      <w:pPr>
        <w:ind w:left="1296" w:hanging="360"/>
      </w:pPr>
      <w:rPr>
        <w:rFonts w:hint="default"/>
        <w:lang w:val="es-ES" w:eastAsia="en-US" w:bidi="ar-SA"/>
      </w:rPr>
    </w:lvl>
    <w:lvl w:ilvl="2" w:tplc="BE66E44C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3" w:tplc="E5521A76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4" w:tplc="A3AEBAD2">
      <w:numFmt w:val="bullet"/>
      <w:lvlText w:val="•"/>
      <w:lvlJc w:val="left"/>
      <w:pPr>
        <w:ind w:left="4104" w:hanging="360"/>
      </w:pPr>
      <w:rPr>
        <w:rFonts w:hint="default"/>
        <w:lang w:val="es-ES" w:eastAsia="en-US" w:bidi="ar-SA"/>
      </w:rPr>
    </w:lvl>
    <w:lvl w:ilvl="5" w:tplc="B35A26F2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78D61A12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8A46192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9D8C7132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F0"/>
    <w:rsid w:val="00025185"/>
    <w:rsid w:val="004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FD660-D35D-4544-80F5-0E4A2521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5"/>
      <w:ind w:left="360"/>
    </w:pPr>
  </w:style>
  <w:style w:type="paragraph" w:styleId="Ttulo">
    <w:name w:val="Title"/>
    <w:basedOn w:val="Normal"/>
    <w:uiPriority w:val="1"/>
    <w:qFormat/>
    <w:pPr>
      <w:spacing w:before="134"/>
      <w:ind w:right="355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digital.gob.cl/validador/IDAJJL-2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digital.gob.cl/validador/IDAJJL-28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Ximena Zemelman Cárcamo</dc:creator>
  <cp:lastModifiedBy>Bárbara Ximena Zemelman Cárcamo</cp:lastModifiedBy>
  <cp:revision>2</cp:revision>
  <dcterms:created xsi:type="dcterms:W3CDTF">2026-03-03T14:56:00Z</dcterms:created>
  <dcterms:modified xsi:type="dcterms:W3CDTF">2026-03-03T14:56:00Z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